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FC" w:rsidRPr="000D5C52" w:rsidRDefault="00587FFC" w:rsidP="000D5C52">
      <w:pPr>
        <w:wordWrap w:val="0"/>
        <w:ind w:firstLineChars="100" w:firstLine="214"/>
        <w:rPr>
          <w:szCs w:val="21"/>
        </w:rPr>
      </w:pPr>
      <w:bookmarkStart w:id="0" w:name="_GoBack"/>
      <w:bookmarkEnd w:id="0"/>
      <w:r w:rsidRPr="000D5C52">
        <w:rPr>
          <w:rFonts w:hint="eastAsia"/>
          <w:szCs w:val="21"/>
        </w:rPr>
        <w:t>様式第１６号</w:t>
      </w:r>
    </w:p>
    <w:p w:rsidR="00587FFC" w:rsidRPr="000D5C52" w:rsidRDefault="00587FFC">
      <w:pPr>
        <w:wordWrap w:val="0"/>
        <w:rPr>
          <w:szCs w:val="21"/>
        </w:rPr>
      </w:pPr>
    </w:p>
    <w:p w:rsidR="00587FFC" w:rsidRPr="000D5C52" w:rsidRDefault="00587FFC">
      <w:pPr>
        <w:wordWrap w:val="0"/>
        <w:jc w:val="center"/>
        <w:rPr>
          <w:sz w:val="32"/>
          <w:szCs w:val="32"/>
        </w:rPr>
      </w:pPr>
      <w:r w:rsidRPr="000D5C52">
        <w:rPr>
          <w:sz w:val="32"/>
          <w:szCs w:val="32"/>
        </w:rPr>
        <w:fldChar w:fldCharType="begin"/>
      </w:r>
      <w:r w:rsidRPr="000D5C52">
        <w:rPr>
          <w:sz w:val="32"/>
          <w:szCs w:val="32"/>
        </w:rPr>
        <w:instrText xml:space="preserve"> eq \o\ad(</w:instrText>
      </w:r>
      <w:r w:rsidRPr="000D5C52">
        <w:rPr>
          <w:rFonts w:hint="eastAsia"/>
          <w:sz w:val="32"/>
          <w:szCs w:val="32"/>
        </w:rPr>
        <w:instrText>コンクリート破砕器消費計画書</w:instrText>
      </w:r>
      <w:r w:rsidRPr="000D5C52">
        <w:rPr>
          <w:spacing w:val="0"/>
          <w:sz w:val="32"/>
          <w:szCs w:val="32"/>
        </w:rPr>
        <w:instrText>,</w:instrText>
      </w:r>
      <w:r w:rsidRPr="000D5C52">
        <w:rPr>
          <w:rFonts w:hint="eastAsia"/>
          <w:spacing w:val="0"/>
          <w:w w:val="50"/>
          <w:sz w:val="32"/>
          <w:szCs w:val="32"/>
        </w:rPr>
        <w:instrText xml:space="preserve">　　　　　　　　　　　　　　　　　　　　　　　　　　　　　　　　　　　</w:instrText>
      </w:r>
      <w:r w:rsidRPr="000D5C52">
        <w:rPr>
          <w:spacing w:val="0"/>
          <w:sz w:val="32"/>
          <w:szCs w:val="32"/>
        </w:rPr>
        <w:instrText>)</w:instrText>
      </w:r>
      <w:r w:rsidRPr="000D5C52">
        <w:rPr>
          <w:sz w:val="32"/>
          <w:szCs w:val="32"/>
        </w:rPr>
        <w:fldChar w:fldCharType="end"/>
      </w:r>
    </w:p>
    <w:p w:rsidR="00587FFC" w:rsidRPr="000D5C52" w:rsidRDefault="00587FFC">
      <w:pPr>
        <w:wordWrap w:val="0"/>
        <w:rPr>
          <w:szCs w:val="21"/>
        </w:rPr>
      </w:pPr>
    </w:p>
    <w:p w:rsidR="00587FFC" w:rsidRPr="000D5C52" w:rsidRDefault="00587FFC">
      <w:pPr>
        <w:wordWrap w:val="0"/>
        <w:spacing w:line="184" w:lineRule="exact"/>
        <w:rPr>
          <w:szCs w:val="21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9"/>
        <w:gridCol w:w="6842"/>
        <w:gridCol w:w="107"/>
      </w:tblGrid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工事等の名称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</w:tc>
        <w:tc>
          <w:tcPr>
            <w:tcW w:w="6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発注者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工</w:t>
            </w:r>
            <w:r w:rsidR="000D5C52">
              <w:rPr>
                <w:rFonts w:hint="eastAsia"/>
                <w:spacing w:val="-2"/>
                <w:szCs w:val="21"/>
              </w:rPr>
              <w:t xml:space="preserve">　　　　　</w:t>
            </w:r>
            <w:r w:rsidR="000D5C52">
              <w:rPr>
                <w:rFonts w:hint="eastAsia"/>
                <w:spacing w:val="-2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 xml:space="preserve">　　期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 </w:t>
            </w:r>
            <w:r w:rsidRPr="000D5C52">
              <w:rPr>
                <w:rFonts w:hint="eastAsia"/>
                <w:spacing w:val="-2"/>
                <w:szCs w:val="21"/>
              </w:rPr>
              <w:t xml:space="preserve">　　　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   </w:t>
            </w:r>
            <w:r w:rsidRPr="000D5C52">
              <w:rPr>
                <w:rFonts w:hint="eastAsia"/>
                <w:spacing w:val="-2"/>
                <w:szCs w:val="21"/>
              </w:rPr>
              <w:t>年　　月　　日　から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 xml:space="preserve">　　年　　月　　日まで</w:t>
            </w: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消費期間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 </w:t>
            </w:r>
            <w:r w:rsidRPr="000D5C52">
              <w:rPr>
                <w:rFonts w:hint="eastAsia"/>
                <w:spacing w:val="-2"/>
                <w:szCs w:val="21"/>
              </w:rPr>
              <w:t xml:space="preserve">　　　　　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年　　月　　日　から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 xml:space="preserve">　　年　　月　　日まで</w:t>
            </w: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消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費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の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方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法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消費見込数量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１日最大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  </w:t>
            </w:r>
            <w:r w:rsidRPr="000D5C52">
              <w:rPr>
                <w:rFonts w:hint="eastAsia"/>
                <w:spacing w:val="-2"/>
                <w:szCs w:val="21"/>
              </w:rPr>
              <w:t>ＣＣＲ・ＳＬＢ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 </w:t>
            </w:r>
            <w:r w:rsidRPr="000D5C52">
              <w:rPr>
                <w:rFonts w:hint="eastAsia"/>
                <w:spacing w:val="-2"/>
                <w:szCs w:val="21"/>
              </w:rPr>
              <w:t xml:space="preserve">　　　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</w:t>
            </w:r>
            <w:r w:rsidRPr="000D5C52">
              <w:rPr>
                <w:rFonts w:hint="eastAsia"/>
                <w:spacing w:val="-2"/>
                <w:szCs w:val="21"/>
              </w:rPr>
              <w:t>ｇ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 xml:space="preserve">　　　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   </w:t>
            </w:r>
            <w:r w:rsidRPr="000D5C52">
              <w:rPr>
                <w:rFonts w:hint="eastAsia"/>
                <w:spacing w:val="-2"/>
                <w:szCs w:val="21"/>
              </w:rPr>
              <w:t>個</w:t>
            </w: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426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8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１ヶ月最大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</w:t>
            </w:r>
            <w:r w:rsidRPr="000D5C52">
              <w:rPr>
                <w:rFonts w:hint="eastAsia"/>
                <w:spacing w:val="-2"/>
                <w:szCs w:val="21"/>
              </w:rPr>
              <w:t>ＣＣＲ・ＳＬＢ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 </w:t>
            </w:r>
            <w:r w:rsidRPr="000D5C52">
              <w:rPr>
                <w:rFonts w:hint="eastAsia"/>
                <w:spacing w:val="-2"/>
                <w:szCs w:val="21"/>
              </w:rPr>
              <w:t xml:space="preserve">　　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  </w:t>
            </w:r>
            <w:r w:rsidRPr="000D5C52">
              <w:rPr>
                <w:rFonts w:hint="eastAsia"/>
                <w:spacing w:val="-2"/>
                <w:szCs w:val="21"/>
              </w:rPr>
              <w:t>ｇ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 xml:space="preserve">　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</w:t>
            </w:r>
            <w:r w:rsidRPr="000D5C52">
              <w:rPr>
                <w:rFonts w:hint="eastAsia"/>
                <w:spacing w:val="-2"/>
                <w:szCs w:val="21"/>
              </w:rPr>
              <w:t xml:space="preserve">　　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 </w:t>
            </w:r>
            <w:r w:rsidRPr="000D5C52">
              <w:rPr>
                <w:rFonts w:hint="eastAsia"/>
                <w:spacing w:val="-2"/>
                <w:szCs w:val="21"/>
              </w:rPr>
              <w:t>個</w:t>
            </w: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2"/>
        </w:trPr>
        <w:tc>
          <w:tcPr>
            <w:tcW w:w="426" w:type="dxa"/>
            <w:vMerge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破砕の方法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１孔当たり装薬量（最大）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     </w:t>
            </w:r>
            <w:r w:rsidRPr="000D5C52">
              <w:rPr>
                <w:rFonts w:hint="eastAsia"/>
                <w:spacing w:val="-2"/>
                <w:szCs w:val="21"/>
              </w:rPr>
              <w:t>個，込物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</w:t>
            </w:r>
            <w:r w:rsidRPr="000D5C52">
              <w:rPr>
                <w:rFonts w:hint="eastAsia"/>
                <w:spacing w:val="-2"/>
                <w:szCs w:val="21"/>
              </w:rPr>
              <w:t>セメントモルタル・砂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１回の破砕孔数（最大）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    </w:t>
            </w:r>
            <w:r w:rsidRPr="000D5C52">
              <w:rPr>
                <w:rFonts w:hint="eastAsia"/>
                <w:spacing w:val="-2"/>
                <w:szCs w:val="21"/>
              </w:rPr>
              <w:t xml:space="preserve">　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個，ゴム栓・その他（　　　　　）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１日の破砕回数（最大）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       </w:t>
            </w:r>
            <w:r w:rsidRPr="000D5C52">
              <w:rPr>
                <w:rFonts w:hint="eastAsia"/>
                <w:spacing w:val="-2"/>
                <w:szCs w:val="21"/>
              </w:rPr>
              <w:t>回，破砕予定時刻</w:t>
            </w: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危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害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予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防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の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方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法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危険区域の表示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別図の位置に立入禁止，破砕時刻，注意事項等を表示する。</w:t>
            </w: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426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警戒員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警戒員　　　　　名を別図の位置に配置する。</w:t>
            </w: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426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警　　　　　　報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サイレン，振鈴，呼笛によって警報する。</w:t>
            </w: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4"/>
        </w:trPr>
        <w:tc>
          <w:tcPr>
            <w:tcW w:w="426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交通制限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  <w:p w:rsidR="00587FFC" w:rsidRPr="000D5C52" w:rsidRDefault="00587FFC">
            <w:pPr>
              <w:wordWrap w:val="0"/>
              <w:spacing w:line="368" w:lineRule="exact"/>
              <w:jc w:val="center"/>
              <w:rPr>
                <w:spacing w:val="-2"/>
                <w:szCs w:val="21"/>
              </w:rPr>
            </w:pPr>
            <w:r w:rsidRPr="000D5C52">
              <w:rPr>
                <w:rFonts w:hint="eastAsia"/>
                <w:spacing w:val="-2"/>
                <w:szCs w:val="21"/>
              </w:rPr>
              <w:t>要・否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通行車両等　　定期バス，不定期自動車，軽車両，歩行者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遮断時間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    </w:t>
            </w:r>
            <w:r w:rsidRPr="000D5C52">
              <w:rPr>
                <w:rFonts w:hint="eastAsia"/>
                <w:spacing w:val="-2"/>
                <w:szCs w:val="21"/>
              </w:rPr>
              <w:t xml:space="preserve">破砕前　　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</w:t>
            </w:r>
            <w:r w:rsidRPr="000D5C52">
              <w:rPr>
                <w:rFonts w:hint="eastAsia"/>
                <w:spacing w:val="-2"/>
                <w:szCs w:val="21"/>
              </w:rPr>
              <w:t>分から　破砕後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    </w:t>
            </w:r>
            <w:r w:rsidRPr="000D5C52">
              <w:rPr>
                <w:rFonts w:hint="eastAsia"/>
                <w:spacing w:val="-2"/>
                <w:szCs w:val="21"/>
              </w:rPr>
              <w:t>分まで</w:t>
            </w: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4"/>
        </w:trPr>
        <w:tc>
          <w:tcPr>
            <w:tcW w:w="426" w:type="dxa"/>
            <w:vMerge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防護措置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  <w:p w:rsidR="00587FFC" w:rsidRPr="000D5C52" w:rsidRDefault="00587FFC">
            <w:pPr>
              <w:wordWrap w:val="0"/>
              <w:spacing w:line="368" w:lineRule="exact"/>
              <w:jc w:val="center"/>
              <w:rPr>
                <w:spacing w:val="-2"/>
                <w:szCs w:val="21"/>
              </w:rPr>
            </w:pPr>
            <w:r w:rsidRPr="000D5C52">
              <w:rPr>
                <w:rFonts w:hint="eastAsia"/>
                <w:spacing w:val="-2"/>
                <w:szCs w:val="21"/>
              </w:rPr>
              <w:t>要・否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布入ゴム板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  </w:t>
            </w:r>
            <w:r w:rsidRPr="000D5C52">
              <w:rPr>
                <w:rFonts w:hint="eastAsia"/>
                <w:spacing w:val="-2"/>
                <w:szCs w:val="21"/>
              </w:rPr>
              <w:t xml:space="preserve">木板　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</w:t>
            </w:r>
            <w:r w:rsidRPr="000D5C52">
              <w:rPr>
                <w:rFonts w:hint="eastAsia"/>
                <w:spacing w:val="-2"/>
                <w:szCs w:val="21"/>
              </w:rPr>
              <w:t xml:space="preserve">タタミ　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</w:t>
            </w:r>
            <w:r w:rsidRPr="000D5C52">
              <w:rPr>
                <w:rFonts w:hint="eastAsia"/>
                <w:spacing w:val="-2"/>
                <w:szCs w:val="21"/>
              </w:rPr>
              <w:t>フェンス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</w:t>
            </w:r>
            <w:r w:rsidRPr="000D5C52">
              <w:rPr>
                <w:rFonts w:hint="eastAsia"/>
                <w:spacing w:val="-2"/>
                <w:szCs w:val="21"/>
              </w:rPr>
              <w:t xml:space="preserve">　その他（　　　　　）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を使用する。</w:t>
            </w: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88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火工所の概要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 xml:space="preserve">構造　　木造平屋建，テント張り，その他（　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        </w:t>
            </w:r>
            <w:r w:rsidRPr="000D5C52">
              <w:rPr>
                <w:rFonts w:hint="eastAsia"/>
                <w:spacing w:val="-2"/>
                <w:szCs w:val="21"/>
              </w:rPr>
              <w:t xml:space="preserve">　　　　　）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        </w:t>
            </w:r>
            <w:r w:rsidRPr="000D5C52">
              <w:rPr>
                <w:rFonts w:hint="eastAsia"/>
                <w:spacing w:val="-2"/>
                <w:szCs w:val="21"/>
              </w:rPr>
              <w:t>とし作業台を設ける。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位置　　安全で湿気の少ない場所に設ける。</w:t>
            </w: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2415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684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        </w:t>
            </w:r>
            <w:r w:rsidRPr="000D5C52">
              <w:rPr>
                <w:rFonts w:hint="eastAsia"/>
                <w:spacing w:val="-2"/>
                <w:szCs w:val="21"/>
              </w:rPr>
              <w:t xml:space="preserve">破砕場所までの距離　　　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</w:t>
            </w:r>
            <w:r w:rsidRPr="000D5C52">
              <w:rPr>
                <w:rFonts w:hint="eastAsia"/>
                <w:spacing w:val="-2"/>
                <w:szCs w:val="21"/>
              </w:rPr>
              <w:t xml:space="preserve">　ｍ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適当な柵，警戒札を設ける。</w:t>
            </w:r>
          </w:p>
        </w:tc>
        <w:tc>
          <w:tcPr>
            <w:tcW w:w="107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</w:tbl>
    <w:p w:rsidR="00587FFC" w:rsidRPr="000D5C52" w:rsidRDefault="00587FFC">
      <w:pPr>
        <w:wordWrap w:val="0"/>
        <w:spacing w:line="184" w:lineRule="exact"/>
        <w:rPr>
          <w:szCs w:val="21"/>
        </w:rPr>
      </w:pPr>
    </w:p>
    <w:p w:rsidR="00587FFC" w:rsidRPr="000D5C52" w:rsidRDefault="00587FFC">
      <w:pPr>
        <w:wordWrap w:val="0"/>
        <w:spacing w:line="184" w:lineRule="exact"/>
        <w:rPr>
          <w:szCs w:val="21"/>
        </w:r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991"/>
        <w:gridCol w:w="1987"/>
        <w:gridCol w:w="1074"/>
        <w:gridCol w:w="3652"/>
        <w:gridCol w:w="107"/>
      </w:tblGrid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貯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蔵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場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所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自己所有火薬庫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</w:tc>
        <w:tc>
          <w:tcPr>
            <w:tcW w:w="671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設置場所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4"/>
        </w:trPr>
        <w:tc>
          <w:tcPr>
            <w:tcW w:w="4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委託貯蔵庫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（販売業者火薬庫）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設置場所</w:t>
            </w: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2"/>
        </w:trPr>
        <w:tc>
          <w:tcPr>
            <w:tcW w:w="427" w:type="dxa"/>
            <w:vMerge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庫外貯蔵所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①指示する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②指示しない</w:t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設置場所</w:t>
            </w: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32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rFonts w:ascii="ＭＳ 明朝"/>
                <w:spacing w:val="-1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="000D5C52">
              <w:rPr>
                <w:rFonts w:ascii="ＭＳ 明朝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残火薬類の措置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 w:rsidP="000D5C52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許可期間終了の際に未使用の破砕器があるときは，速やかに譲渡許可を受けて火薬類販売店に譲渡する。</w:t>
            </w: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運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搬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の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方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法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譲受先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（販売店名）</w:t>
            </w: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4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車　　　　　　両</w:t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自動車，二輪車，委託運搬（委託先　　　　　　　　　　　　　　　　）</w:t>
            </w: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427" w:type="dxa"/>
            <w:vMerge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距離・時間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消費場所まで　　　　　　　ｋｍ</w:t>
            </w:r>
            <w:r w:rsidRPr="000D5C52">
              <w:rPr>
                <w:rFonts w:ascii="ＭＳ 明朝" w:hint="eastAsia"/>
                <w:spacing w:val="-1"/>
                <w:szCs w:val="21"/>
              </w:rPr>
              <w:t xml:space="preserve">    </w:t>
            </w:r>
            <w:r w:rsidRPr="000D5C52">
              <w:rPr>
                <w:rFonts w:hint="eastAsia"/>
                <w:spacing w:val="-2"/>
                <w:szCs w:val="21"/>
              </w:rPr>
              <w:t>時間　　　　　　分</w:t>
            </w: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消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費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場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所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の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従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事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者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の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区　　　　　　分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jc w:val="center"/>
              <w:rPr>
                <w:spacing w:val="-2"/>
                <w:szCs w:val="21"/>
              </w:rPr>
            </w:pPr>
            <w:r w:rsidRPr="000D5C52">
              <w:rPr>
                <w:rFonts w:hint="eastAsia"/>
                <w:spacing w:val="-2"/>
                <w:szCs w:val="21"/>
              </w:rPr>
              <w:t>氏　　　　　　　名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jc w:val="center"/>
              <w:rPr>
                <w:spacing w:val="-2"/>
                <w:szCs w:val="21"/>
              </w:rPr>
            </w:pPr>
            <w:r w:rsidRPr="000D5C52">
              <w:rPr>
                <w:rFonts w:hint="eastAsia"/>
                <w:spacing w:val="-2"/>
                <w:szCs w:val="21"/>
              </w:rPr>
              <w:t>年　令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jc w:val="center"/>
              <w:rPr>
                <w:spacing w:val="-2"/>
                <w:szCs w:val="21"/>
              </w:rPr>
            </w:pPr>
            <w:r w:rsidRPr="000D5C52">
              <w:rPr>
                <w:rFonts w:hint="eastAsia"/>
                <w:spacing w:val="-2"/>
                <w:szCs w:val="21"/>
              </w:rPr>
              <w:t>資　　　　　　　　格</w:t>
            </w: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4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作業主任者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4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火工所責任者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4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破砕場所責任者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4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szCs w:val="21"/>
              </w:rPr>
              <w:fldChar w:fldCharType="begin"/>
            </w:r>
            <w:r w:rsidRPr="000D5C52">
              <w:rPr>
                <w:szCs w:val="21"/>
              </w:rPr>
              <w:instrText xml:space="preserve"> eq \o\ad(</w:instrText>
            </w:r>
            <w:r w:rsidRPr="000D5C52">
              <w:rPr>
                <w:rFonts w:hint="eastAsia"/>
                <w:spacing w:val="-2"/>
                <w:szCs w:val="21"/>
              </w:rPr>
              <w:instrText>破砕従事者</w:instrText>
            </w:r>
            <w:r w:rsidRPr="000D5C52">
              <w:rPr>
                <w:spacing w:val="-4"/>
                <w:szCs w:val="21"/>
              </w:rPr>
              <w:instrText>,</w:instrText>
            </w:r>
            <w:r w:rsidRPr="000D5C52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D5C52">
              <w:rPr>
                <w:spacing w:val="-4"/>
                <w:szCs w:val="21"/>
              </w:rPr>
              <w:instrText>)</w:instrText>
            </w:r>
            <w:r w:rsidRPr="000D5C52">
              <w:rPr>
                <w:szCs w:val="21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4"/>
        </w:trPr>
        <w:tc>
          <w:tcPr>
            <w:tcW w:w="4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before="184" w:line="368" w:lineRule="exact"/>
              <w:rPr>
                <w:spacing w:val="-2"/>
                <w:szCs w:val="21"/>
              </w:rPr>
            </w:pP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427" w:type="dxa"/>
            <w:vMerge w:val="restart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氏</w:t>
            </w:r>
          </w:p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  <w:r w:rsidRPr="000D5C52">
              <w:rPr>
                <w:rFonts w:ascii="ＭＳ 明朝" w:hint="eastAsia"/>
                <w:spacing w:val="-1"/>
                <w:szCs w:val="21"/>
              </w:rPr>
              <w:t xml:space="preserve"> </w:t>
            </w:r>
            <w:r w:rsidRPr="000D5C52">
              <w:rPr>
                <w:rFonts w:hint="eastAsia"/>
                <w:spacing w:val="-2"/>
                <w:szCs w:val="21"/>
              </w:rPr>
              <w:t>名</w:t>
            </w:r>
          </w:p>
        </w:tc>
        <w:tc>
          <w:tcPr>
            <w:tcW w:w="199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07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36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07" w:type="dxa"/>
            <w:vMerge w:val="restart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4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  <w:tr w:rsidR="00587FFC" w:rsidRPr="000D5C52" w:rsidTr="000D5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427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  <w:tc>
          <w:tcPr>
            <w:tcW w:w="107" w:type="dxa"/>
            <w:vMerge/>
            <w:tcBorders>
              <w:top w:val="none" w:sz="0" w:space="0" w:color="000000"/>
              <w:left w:val="single" w:sz="8" w:space="0" w:color="000000"/>
              <w:bottom w:val="nil"/>
              <w:right w:val="none" w:sz="0" w:space="0" w:color="000000"/>
            </w:tcBorders>
          </w:tcPr>
          <w:p w:rsidR="00587FFC" w:rsidRPr="000D5C52" w:rsidRDefault="00587FFC">
            <w:pPr>
              <w:wordWrap w:val="0"/>
              <w:spacing w:line="368" w:lineRule="exact"/>
              <w:rPr>
                <w:spacing w:val="-2"/>
                <w:szCs w:val="21"/>
              </w:rPr>
            </w:pPr>
          </w:p>
        </w:tc>
      </w:tr>
    </w:tbl>
    <w:p w:rsidR="00587FFC" w:rsidRPr="000D5C52" w:rsidRDefault="00587FFC">
      <w:pPr>
        <w:wordWrap w:val="0"/>
        <w:spacing w:line="184" w:lineRule="exact"/>
        <w:rPr>
          <w:szCs w:val="21"/>
        </w:rPr>
      </w:pPr>
    </w:p>
    <w:p w:rsidR="00587FFC" w:rsidRPr="000D5C52" w:rsidRDefault="00587FFC">
      <w:pPr>
        <w:wordWrap w:val="0"/>
        <w:rPr>
          <w:szCs w:val="21"/>
        </w:rPr>
      </w:pPr>
      <w:r w:rsidRPr="000D5C52">
        <w:rPr>
          <w:rFonts w:ascii="ＭＳ 明朝" w:hint="eastAsia"/>
          <w:spacing w:val="1"/>
          <w:szCs w:val="21"/>
        </w:rPr>
        <w:t xml:space="preserve">  </w:t>
      </w:r>
      <w:r w:rsidR="000D5C52">
        <w:rPr>
          <w:rFonts w:ascii="ＭＳ 明朝" w:hint="eastAsia"/>
          <w:spacing w:val="1"/>
          <w:szCs w:val="21"/>
        </w:rPr>
        <w:t xml:space="preserve">　</w:t>
      </w:r>
      <w:r w:rsidRPr="000D5C52">
        <w:rPr>
          <w:rFonts w:hint="eastAsia"/>
          <w:szCs w:val="21"/>
        </w:rPr>
        <w:t>添付書類　１　コンクリート破砕器作業主任者免状の写し</w:t>
      </w:r>
    </w:p>
    <w:p w:rsidR="00587FFC" w:rsidRPr="000D5C52" w:rsidRDefault="00587FFC">
      <w:pPr>
        <w:wordWrap w:val="0"/>
        <w:rPr>
          <w:szCs w:val="21"/>
        </w:rPr>
      </w:pPr>
      <w:r w:rsidRPr="000D5C52">
        <w:rPr>
          <w:rFonts w:ascii="ＭＳ 明朝" w:hint="eastAsia"/>
          <w:spacing w:val="1"/>
          <w:szCs w:val="21"/>
        </w:rPr>
        <w:t xml:space="preserve">          </w:t>
      </w:r>
      <w:r w:rsidR="000D5C52">
        <w:rPr>
          <w:rFonts w:ascii="ＭＳ 明朝" w:hint="eastAsia"/>
          <w:spacing w:val="1"/>
          <w:szCs w:val="21"/>
        </w:rPr>
        <w:t xml:space="preserve">　</w:t>
      </w:r>
      <w:r w:rsidRPr="000D5C52">
        <w:rPr>
          <w:rFonts w:ascii="ＭＳ 明朝" w:hint="eastAsia"/>
          <w:spacing w:val="1"/>
          <w:szCs w:val="21"/>
        </w:rPr>
        <w:t xml:space="preserve">  </w:t>
      </w:r>
      <w:r w:rsidRPr="000D5C52">
        <w:rPr>
          <w:rFonts w:hint="eastAsia"/>
          <w:szCs w:val="21"/>
        </w:rPr>
        <w:t>２　消費場所を中心に半径１００ｍの見取図</w:t>
      </w:r>
    </w:p>
    <w:sectPr w:rsidR="00587FFC" w:rsidRPr="000D5C52">
      <w:type w:val="nextColumn"/>
      <w:pgSz w:w="11905" w:h="16837" w:code="9"/>
      <w:pgMar w:top="1134" w:right="1049" w:bottom="828" w:left="1157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bordersDoNotSurroundHeader/>
  <w:bordersDoNotSurroundFooter/>
  <w:proofState w:spelling="clean" w:grammar="dirty"/>
  <w:doNotTrackMoves/>
  <w:defaultTabStop w:val="856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C52"/>
    <w:rsid w:val="000D5C52"/>
    <w:rsid w:val="00587FFC"/>
    <w:rsid w:val="0075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7C94B-EAAC-44F9-92C8-144D030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C5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a4">
    <w:name w:val="吹き出し (文字)"/>
    <w:link w:val="a3"/>
    <w:uiPriority w:val="99"/>
    <w:semiHidden/>
    <w:rsid w:val="000D5C52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cp:lastModifiedBy> </cp:lastModifiedBy>
  <cp:revision>2</cp:revision>
  <cp:lastPrinted>2015-09-30T05:47:00Z</cp:lastPrinted>
  <dcterms:created xsi:type="dcterms:W3CDTF">2015-11-05T07:03:00Z</dcterms:created>
  <dcterms:modified xsi:type="dcterms:W3CDTF">2015-11-05T07:03:00Z</dcterms:modified>
</cp:coreProperties>
</file>