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0CC" w:rsidRPr="00311AB3" w:rsidRDefault="00FE70CC" w:rsidP="00A8732B">
      <w:pPr>
        <w:wordWrap w:val="0"/>
        <w:ind w:firstLineChars="50" w:firstLine="127"/>
        <w:rPr>
          <w:szCs w:val="21"/>
        </w:rPr>
      </w:pPr>
      <w:bookmarkStart w:id="0" w:name="_GoBack"/>
      <w:bookmarkEnd w:id="0"/>
      <w:r w:rsidRPr="00311AB3">
        <w:rPr>
          <w:rFonts w:hint="eastAsia"/>
          <w:szCs w:val="21"/>
        </w:rPr>
        <w:t>様式第２１号</w:t>
      </w:r>
    </w:p>
    <w:p w:rsidR="00FE70CC" w:rsidRPr="00311AB3" w:rsidRDefault="00FE70CC">
      <w:pPr>
        <w:wordWrap w:val="0"/>
        <w:rPr>
          <w:szCs w:val="21"/>
        </w:rPr>
      </w:pPr>
    </w:p>
    <w:p w:rsidR="00FE70CC" w:rsidRPr="00311AB3" w:rsidRDefault="00FE70CC">
      <w:pPr>
        <w:wordWrap w:val="0"/>
        <w:jc w:val="center"/>
        <w:rPr>
          <w:sz w:val="32"/>
          <w:szCs w:val="32"/>
        </w:rPr>
      </w:pPr>
      <w:r w:rsidRPr="00311AB3">
        <w:rPr>
          <w:sz w:val="32"/>
          <w:szCs w:val="32"/>
        </w:rPr>
        <w:fldChar w:fldCharType="begin"/>
      </w:r>
      <w:r w:rsidRPr="00311AB3">
        <w:rPr>
          <w:sz w:val="32"/>
          <w:szCs w:val="32"/>
        </w:rPr>
        <w:instrText xml:space="preserve"> eq \o\ad(</w:instrText>
      </w:r>
      <w:r w:rsidRPr="00311AB3">
        <w:rPr>
          <w:rFonts w:hint="eastAsia"/>
          <w:spacing w:val="31"/>
          <w:sz w:val="32"/>
          <w:szCs w:val="32"/>
        </w:rPr>
        <w:instrText>煙火消費計画書</w:instrText>
      </w:r>
      <w:r w:rsidRPr="00311AB3">
        <w:rPr>
          <w:spacing w:val="0"/>
          <w:sz w:val="32"/>
          <w:szCs w:val="32"/>
        </w:rPr>
        <w:instrText>,</w:instrText>
      </w:r>
      <w:r w:rsidRPr="00311AB3">
        <w:rPr>
          <w:rFonts w:hint="eastAsia"/>
          <w:spacing w:val="0"/>
          <w:w w:val="50"/>
          <w:sz w:val="32"/>
          <w:szCs w:val="32"/>
        </w:rPr>
        <w:instrText xml:space="preserve">　　　　　　　　　　　　　　　　　　　　　　　　　　　　　</w:instrText>
      </w:r>
      <w:r w:rsidRPr="00311AB3">
        <w:rPr>
          <w:spacing w:val="0"/>
          <w:sz w:val="32"/>
          <w:szCs w:val="32"/>
        </w:rPr>
        <w:instrText>)</w:instrText>
      </w:r>
      <w:r w:rsidRPr="00311AB3">
        <w:rPr>
          <w:sz w:val="32"/>
          <w:szCs w:val="32"/>
        </w:rPr>
        <w:fldChar w:fldCharType="end"/>
      </w:r>
    </w:p>
    <w:p w:rsidR="00FE70CC" w:rsidRPr="00311AB3" w:rsidRDefault="00FE70CC">
      <w:pPr>
        <w:wordWrap w:val="0"/>
        <w:spacing w:line="138" w:lineRule="exact"/>
        <w:rPr>
          <w:szCs w:val="21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896"/>
        <w:gridCol w:w="1397"/>
        <w:gridCol w:w="1397"/>
        <w:gridCol w:w="1397"/>
        <w:gridCol w:w="1397"/>
        <w:gridCol w:w="1270"/>
        <w:gridCol w:w="190"/>
      </w:tblGrid>
      <w:tr w:rsidR="00FE70CC" w:rsidRPr="00311AB3" w:rsidTr="0031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2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szCs w:val="21"/>
              </w:rPr>
              <w:fldChar w:fldCharType="begin"/>
            </w:r>
            <w:r w:rsidRPr="00311AB3">
              <w:rPr>
                <w:szCs w:val="21"/>
              </w:rPr>
              <w:instrText xml:space="preserve"> eq \o\ad(</w:instrText>
            </w:r>
            <w:r w:rsidRPr="00311AB3">
              <w:rPr>
                <w:rFonts w:hint="eastAsia"/>
                <w:spacing w:val="18"/>
                <w:szCs w:val="21"/>
              </w:rPr>
              <w:instrText>消費目的</w:instrText>
            </w:r>
            <w:r w:rsidRPr="00311AB3">
              <w:rPr>
                <w:spacing w:val="-4"/>
                <w:szCs w:val="21"/>
              </w:rPr>
              <w:instrText>,</w:instrText>
            </w:r>
            <w:r w:rsidRPr="00311AB3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　　　</w:instrText>
            </w:r>
            <w:r w:rsidRPr="00311AB3">
              <w:rPr>
                <w:spacing w:val="-4"/>
                <w:szCs w:val="21"/>
              </w:rPr>
              <w:instrText>)</w:instrText>
            </w:r>
            <w:r w:rsidRPr="00311AB3">
              <w:rPr>
                <w:szCs w:val="21"/>
              </w:rPr>
              <w:fldChar w:fldCharType="end"/>
            </w:r>
          </w:p>
        </w:tc>
        <w:tc>
          <w:tcPr>
            <w:tcW w:w="6858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90" w:type="dxa"/>
            <w:vMerge w:val="restart"/>
            <w:tcBorders>
              <w:top w:val="nil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31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23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szCs w:val="21"/>
              </w:rPr>
              <w:fldChar w:fldCharType="begin"/>
            </w:r>
            <w:r w:rsidRPr="00311AB3">
              <w:rPr>
                <w:szCs w:val="21"/>
              </w:rPr>
              <w:instrText xml:space="preserve"> eq \o\ad(</w:instrText>
            </w:r>
            <w:r w:rsidRPr="00311AB3">
              <w:rPr>
                <w:rFonts w:hint="eastAsia"/>
                <w:spacing w:val="18"/>
                <w:szCs w:val="21"/>
              </w:rPr>
              <w:instrText>消費場所</w:instrText>
            </w:r>
            <w:r w:rsidRPr="00311AB3">
              <w:rPr>
                <w:spacing w:val="-4"/>
                <w:szCs w:val="21"/>
              </w:rPr>
              <w:instrText>,</w:instrText>
            </w:r>
            <w:r w:rsidRPr="00311AB3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　　　</w:instrText>
            </w:r>
            <w:r w:rsidRPr="00311AB3">
              <w:rPr>
                <w:spacing w:val="-4"/>
                <w:szCs w:val="21"/>
              </w:rPr>
              <w:instrText>)</w:instrText>
            </w:r>
            <w:r w:rsidRPr="00311AB3">
              <w:rPr>
                <w:szCs w:val="21"/>
              </w:rPr>
              <w:fldChar w:fldCharType="end"/>
            </w:r>
          </w:p>
        </w:tc>
        <w:tc>
          <w:tcPr>
            <w:tcW w:w="6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9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31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23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szCs w:val="21"/>
              </w:rPr>
              <w:fldChar w:fldCharType="begin"/>
            </w:r>
            <w:r w:rsidRPr="00311AB3">
              <w:rPr>
                <w:szCs w:val="21"/>
              </w:rPr>
              <w:instrText xml:space="preserve"> eq \o\ad(</w:instrText>
            </w:r>
            <w:r w:rsidRPr="00311AB3">
              <w:rPr>
                <w:rFonts w:hint="eastAsia"/>
                <w:spacing w:val="18"/>
                <w:szCs w:val="21"/>
              </w:rPr>
              <w:instrText>消費期間</w:instrText>
            </w:r>
            <w:r w:rsidRPr="00311AB3">
              <w:rPr>
                <w:spacing w:val="-4"/>
                <w:szCs w:val="21"/>
              </w:rPr>
              <w:instrText>,</w:instrText>
            </w:r>
            <w:r w:rsidRPr="00311AB3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　　　</w:instrText>
            </w:r>
            <w:r w:rsidRPr="00311AB3">
              <w:rPr>
                <w:spacing w:val="-4"/>
                <w:szCs w:val="21"/>
              </w:rPr>
              <w:instrText>)</w:instrText>
            </w:r>
            <w:r w:rsidRPr="00311AB3">
              <w:rPr>
                <w:szCs w:val="21"/>
              </w:rPr>
              <w:fldChar w:fldCharType="end"/>
            </w:r>
          </w:p>
        </w:tc>
        <w:tc>
          <w:tcPr>
            <w:tcW w:w="6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 xml:space="preserve">　　　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 xml:space="preserve">年　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 xml:space="preserve">月　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日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から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 xml:space="preserve">　　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 xml:space="preserve">　年　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 xml:space="preserve">月　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日まで</w:t>
            </w:r>
          </w:p>
        </w:tc>
        <w:tc>
          <w:tcPr>
            <w:tcW w:w="19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31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231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before="138" w:line="240" w:lineRule="auto"/>
              <w:rPr>
                <w:rFonts w:ascii="ＭＳ 明朝"/>
                <w:spacing w:val="9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煙火販売（打揚）</w:t>
            </w:r>
          </w:p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 xml:space="preserve">業　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     </w:t>
            </w:r>
            <w:r w:rsidRPr="00311AB3">
              <w:rPr>
                <w:rFonts w:hint="eastAsia"/>
                <w:spacing w:val="18"/>
                <w:szCs w:val="21"/>
              </w:rPr>
              <w:t>者</w:t>
            </w:r>
          </w:p>
          <w:p w:rsidR="00FE70CC" w:rsidRPr="00311AB3" w:rsidRDefault="00FE70CC" w:rsidP="00A8732B">
            <w:pPr>
              <w:wordWrap w:val="0"/>
              <w:spacing w:line="240" w:lineRule="auto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（事務所所在地，名称 　</w:t>
            </w:r>
            <w:r w:rsidRPr="00311AB3">
              <w:rPr>
                <w:szCs w:val="21"/>
              </w:rPr>
              <w:fldChar w:fldCharType="begin"/>
            </w:r>
            <w:r w:rsidRPr="00311AB3">
              <w:rPr>
                <w:szCs w:val="21"/>
              </w:rPr>
              <w:instrText xml:space="preserve"> eq \o\ad(</w:instrText>
            </w:r>
            <w:r w:rsidRPr="00311AB3">
              <w:rPr>
                <w:rFonts w:hint="eastAsia"/>
                <w:spacing w:val="12"/>
                <w:szCs w:val="21"/>
              </w:rPr>
              <w:instrText>又は代表者氏名）</w:instrText>
            </w:r>
            <w:r w:rsidRPr="00311AB3">
              <w:rPr>
                <w:spacing w:val="-4"/>
                <w:szCs w:val="21"/>
              </w:rPr>
              <w:instrText>,</w:instrText>
            </w:r>
            <w:r w:rsidRPr="00311AB3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　　　</w:instrText>
            </w:r>
            <w:r w:rsidRPr="00311AB3">
              <w:rPr>
                <w:spacing w:val="-4"/>
                <w:szCs w:val="21"/>
              </w:rPr>
              <w:instrText>)</w:instrText>
            </w:r>
            <w:r w:rsidRPr="00311AB3">
              <w:rPr>
                <w:szCs w:val="21"/>
              </w:rPr>
              <w:fldChar w:fldCharType="end"/>
            </w:r>
          </w:p>
        </w:tc>
        <w:tc>
          <w:tcPr>
            <w:tcW w:w="6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9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31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2316" w:type="dxa"/>
            <w:gridSpan w:val="2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6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9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31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1"/>
        </w:trPr>
        <w:tc>
          <w:tcPr>
            <w:tcW w:w="2316" w:type="dxa"/>
            <w:gridSpan w:val="2"/>
            <w:vMerge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6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9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31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rFonts w:hint="eastAsia"/>
                <w:spacing w:val="18"/>
                <w:szCs w:val="21"/>
              </w:rPr>
            </w:pPr>
          </w:p>
          <w:p w:rsidR="00FE70CC" w:rsidRPr="00311AB3" w:rsidRDefault="00FE70CC" w:rsidP="006619BD">
            <w:pPr>
              <w:wordWrap w:val="0"/>
              <w:spacing w:line="240" w:lineRule="auto"/>
              <w:rPr>
                <w:rFonts w:hint="eastAsia"/>
                <w:spacing w:val="18"/>
                <w:szCs w:val="21"/>
              </w:rPr>
            </w:pPr>
          </w:p>
          <w:p w:rsidR="006619BD" w:rsidRPr="00311AB3" w:rsidRDefault="006619BD" w:rsidP="006619BD">
            <w:pPr>
              <w:wordWrap w:val="0"/>
              <w:spacing w:line="240" w:lineRule="auto"/>
              <w:rPr>
                <w:rFonts w:hint="eastAsia"/>
                <w:spacing w:val="18"/>
                <w:szCs w:val="21"/>
              </w:rPr>
            </w:pPr>
          </w:p>
          <w:p w:rsidR="00FE70CC" w:rsidRPr="00311AB3" w:rsidRDefault="00FE70CC" w:rsidP="00311AB3">
            <w:pPr>
              <w:spacing w:line="240" w:lineRule="auto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消</w:t>
            </w: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費</w:t>
            </w: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数</w:t>
            </w: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量</w:t>
            </w: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の</w:t>
            </w: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内</w:t>
            </w: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訳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   </w:t>
            </w:r>
            <w:r w:rsidRPr="00311AB3">
              <w:rPr>
                <w:rFonts w:hint="eastAsia"/>
                <w:spacing w:val="18"/>
                <w:szCs w:val="21"/>
              </w:rPr>
              <w:t>月　　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spacing w:val="18"/>
                <w:szCs w:val="21"/>
              </w:rPr>
              <w:t>2.5</w:t>
            </w:r>
            <w:r w:rsidRPr="00311AB3">
              <w:rPr>
                <w:rFonts w:hint="eastAsia"/>
                <w:spacing w:val="18"/>
                <w:szCs w:val="21"/>
              </w:rPr>
              <w:t>号玉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３号玉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４号玉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５号玉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６号玉</w:t>
            </w:r>
          </w:p>
        </w:tc>
        <w:tc>
          <w:tcPr>
            <w:tcW w:w="19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31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8"/>
        </w:trPr>
        <w:tc>
          <w:tcPr>
            <w:tcW w:w="42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</w:tc>
        <w:tc>
          <w:tcPr>
            <w:tcW w:w="189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</w:tc>
        <w:tc>
          <w:tcPr>
            <w:tcW w:w="19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31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42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</w:tc>
        <w:tc>
          <w:tcPr>
            <w:tcW w:w="189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７号玉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８号玉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spacing w:val="14"/>
                <w:szCs w:val="21"/>
              </w:rPr>
              <w:t>10</w:t>
            </w:r>
            <w:r w:rsidRPr="00311AB3">
              <w:rPr>
                <w:rFonts w:hint="eastAsia"/>
                <w:spacing w:val="14"/>
                <w:szCs w:val="21"/>
              </w:rPr>
              <w:t>号玉以上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 </w:t>
            </w:r>
            <w:r w:rsidRPr="00311AB3">
              <w:rPr>
                <w:rFonts w:hint="eastAsia"/>
                <w:spacing w:val="18"/>
                <w:szCs w:val="21"/>
              </w:rPr>
              <w:t>仕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掛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ｽﾀｰﾏｲﾝ</w:t>
            </w:r>
          </w:p>
        </w:tc>
        <w:tc>
          <w:tcPr>
            <w:tcW w:w="19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31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8"/>
        </w:trPr>
        <w:tc>
          <w:tcPr>
            <w:tcW w:w="42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</w:tc>
        <w:tc>
          <w:tcPr>
            <w:tcW w:w="189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 w:rsidP="00722CB0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 </w:t>
            </w:r>
            <w:r w:rsidRPr="00311AB3">
              <w:rPr>
                <w:rFonts w:hint="eastAsia"/>
                <w:spacing w:val="18"/>
                <w:szCs w:val="21"/>
              </w:rPr>
              <w:t>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     </w:t>
            </w:r>
            <w:r w:rsidRPr="00311AB3">
              <w:rPr>
                <w:rFonts w:hint="eastAsia"/>
                <w:spacing w:val="18"/>
                <w:szCs w:val="21"/>
              </w:rPr>
              <w:t>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     </w:t>
            </w:r>
            <w:r w:rsidRPr="00311AB3">
              <w:rPr>
                <w:rFonts w:hint="eastAsia"/>
                <w:spacing w:val="18"/>
                <w:szCs w:val="21"/>
              </w:rPr>
              <w:t>台</w:t>
            </w:r>
          </w:p>
        </w:tc>
        <w:tc>
          <w:tcPr>
            <w:tcW w:w="19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31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42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 xml:space="preserve">　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月　　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spacing w:val="18"/>
                <w:szCs w:val="21"/>
              </w:rPr>
              <w:t>2.5</w:t>
            </w:r>
            <w:r w:rsidRPr="00311AB3">
              <w:rPr>
                <w:rFonts w:hint="eastAsia"/>
                <w:spacing w:val="18"/>
                <w:szCs w:val="21"/>
              </w:rPr>
              <w:t>号玉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３号玉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４号玉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５号玉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６号玉</w:t>
            </w:r>
          </w:p>
        </w:tc>
        <w:tc>
          <w:tcPr>
            <w:tcW w:w="19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31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8"/>
        </w:trPr>
        <w:tc>
          <w:tcPr>
            <w:tcW w:w="42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</w:tc>
        <w:tc>
          <w:tcPr>
            <w:tcW w:w="189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</w:tc>
        <w:tc>
          <w:tcPr>
            <w:tcW w:w="19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31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42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</w:tc>
        <w:tc>
          <w:tcPr>
            <w:tcW w:w="189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７号玉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８号玉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spacing w:val="14"/>
                <w:szCs w:val="21"/>
              </w:rPr>
              <w:t>10</w:t>
            </w:r>
            <w:r w:rsidRPr="00311AB3">
              <w:rPr>
                <w:rFonts w:hint="eastAsia"/>
                <w:spacing w:val="14"/>
                <w:szCs w:val="21"/>
              </w:rPr>
              <w:t>号玉以上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 </w:t>
            </w:r>
            <w:r w:rsidRPr="00311AB3">
              <w:rPr>
                <w:rFonts w:hint="eastAsia"/>
                <w:spacing w:val="18"/>
                <w:szCs w:val="21"/>
              </w:rPr>
              <w:t>仕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掛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ｽﾀｰﾏｲﾝ</w:t>
            </w:r>
          </w:p>
        </w:tc>
        <w:tc>
          <w:tcPr>
            <w:tcW w:w="19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31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0"/>
        </w:trPr>
        <w:tc>
          <w:tcPr>
            <w:tcW w:w="42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</w:tc>
        <w:tc>
          <w:tcPr>
            <w:tcW w:w="189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</w:tc>
        <w:tc>
          <w:tcPr>
            <w:tcW w:w="19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31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8"/>
        </w:trPr>
        <w:tc>
          <w:tcPr>
            <w:tcW w:w="42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</w:tc>
        <w:tc>
          <w:tcPr>
            <w:tcW w:w="18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39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39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39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39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2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90" w:type="dxa"/>
            <w:vMerge w:val="restart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31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8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rFonts w:hint="eastAsia"/>
                <w:spacing w:val="18"/>
                <w:szCs w:val="21"/>
              </w:rPr>
            </w:pPr>
          </w:p>
          <w:p w:rsidR="00FE70CC" w:rsidRPr="00311AB3" w:rsidRDefault="00FE70CC" w:rsidP="00311AB3">
            <w:pPr>
              <w:spacing w:line="240" w:lineRule="auto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消</w:t>
            </w: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費</w:t>
            </w: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の</w:t>
            </w: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方</w:t>
            </w: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法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打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揚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方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法</w:t>
            </w:r>
          </w:p>
        </w:tc>
        <w:tc>
          <w:tcPr>
            <w:tcW w:w="6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打揚方法　早打，単発，連発　筒の固定方法　杭打，枠組</w:t>
            </w: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筒相互間の距離　　　ｍ　仕掛と打揚筒の距離　　　ｍ</w:t>
            </w: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点火の方法　焼金，速火線，導火線，電気点火</w:t>
            </w:r>
          </w:p>
        </w:tc>
        <w:tc>
          <w:tcPr>
            <w:tcW w:w="19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31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8"/>
        </w:trPr>
        <w:tc>
          <w:tcPr>
            <w:tcW w:w="23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煙火置場の概要</w:t>
            </w:r>
          </w:p>
        </w:tc>
        <w:tc>
          <w:tcPr>
            <w:tcW w:w="6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構造　建屋，テント張り，シート被覆，車両</w:t>
            </w: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筒場までの距離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 xml:space="preserve">　ｍ　警戒札　煙火，立入禁止，（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収納容器　木箱，ダンボール箱，プラスチック箱</w:t>
            </w:r>
          </w:p>
        </w:tc>
        <w:tc>
          <w:tcPr>
            <w:tcW w:w="190" w:type="dxa"/>
            <w:vMerge/>
            <w:tcBorders>
              <w:top w:val="none" w:sz="0" w:space="0" w:color="000000"/>
              <w:left w:val="single" w:sz="8" w:space="0" w:color="000000"/>
              <w:bottom w:val="nil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</w:tbl>
    <w:p w:rsidR="00FE70CC" w:rsidRPr="00311AB3" w:rsidRDefault="00FE70CC">
      <w:pPr>
        <w:wordWrap w:val="0"/>
        <w:spacing w:line="138" w:lineRule="exact"/>
        <w:rPr>
          <w:szCs w:val="21"/>
        </w:rPr>
      </w:pPr>
    </w:p>
    <w:p w:rsidR="00FE70CC" w:rsidRPr="00311AB3" w:rsidRDefault="00FE70CC">
      <w:pPr>
        <w:wordWrap w:val="0"/>
        <w:spacing w:line="138" w:lineRule="exact"/>
        <w:rPr>
          <w:szCs w:val="21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577"/>
        <w:gridCol w:w="762"/>
        <w:gridCol w:w="1905"/>
        <w:gridCol w:w="1778"/>
        <w:gridCol w:w="762"/>
        <w:gridCol w:w="2032"/>
        <w:gridCol w:w="127"/>
      </w:tblGrid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6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 w:rsidP="00311AB3">
            <w:pPr>
              <w:spacing w:line="240" w:lineRule="auto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rFonts w:hint="eastAsia"/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危</w:t>
            </w: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害</w:t>
            </w: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予</w:t>
            </w: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防</w:t>
            </w: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の</w:t>
            </w: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方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139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警戒の方法</w:t>
            </w:r>
          </w:p>
        </w:tc>
        <w:tc>
          <w:tcPr>
            <w:tcW w:w="723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139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別図のとおり立入検査禁止区域を設け，警戒員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   </w:t>
            </w:r>
            <w:r w:rsidRPr="00311AB3">
              <w:rPr>
                <w:rFonts w:hint="eastAsia"/>
                <w:spacing w:val="18"/>
                <w:szCs w:val="21"/>
              </w:rPr>
              <w:t>名を</w:t>
            </w: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配置する。</w:t>
            </w:r>
          </w:p>
        </w:tc>
        <w:tc>
          <w:tcPr>
            <w:tcW w:w="127" w:type="dxa"/>
            <w:vMerge w:val="restart"/>
            <w:tcBorders>
              <w:top w:val="nil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139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97"/>
        </w:trPr>
        <w:tc>
          <w:tcPr>
            <w:tcW w:w="425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139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szCs w:val="21"/>
              </w:rPr>
              <w:fldChar w:fldCharType="begin"/>
            </w:r>
            <w:r w:rsidRPr="00311AB3">
              <w:rPr>
                <w:szCs w:val="21"/>
              </w:rPr>
              <w:instrText xml:space="preserve"> eq \o\ad(</w:instrText>
            </w:r>
            <w:r w:rsidRPr="00311AB3">
              <w:rPr>
                <w:rFonts w:hint="eastAsia"/>
                <w:spacing w:val="18"/>
                <w:szCs w:val="21"/>
              </w:rPr>
              <w:instrText>交通制限</w:instrText>
            </w:r>
            <w:r w:rsidRPr="00311AB3">
              <w:rPr>
                <w:spacing w:val="-4"/>
                <w:szCs w:val="21"/>
              </w:rPr>
              <w:instrText>,</w:instrText>
            </w:r>
            <w:r w:rsidRPr="00311AB3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</w:instrText>
            </w:r>
            <w:r w:rsidRPr="00311AB3">
              <w:rPr>
                <w:spacing w:val="-4"/>
                <w:szCs w:val="21"/>
              </w:rPr>
              <w:instrText>)</w:instrText>
            </w:r>
            <w:r w:rsidRPr="00311AB3">
              <w:rPr>
                <w:szCs w:val="21"/>
              </w:rPr>
              <w:fldChar w:fldCharType="end"/>
            </w: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  </w:t>
            </w:r>
            <w:r w:rsidRPr="00311AB3">
              <w:rPr>
                <w:rFonts w:hint="eastAsia"/>
                <w:spacing w:val="18"/>
                <w:szCs w:val="21"/>
              </w:rPr>
              <w:t>要・否</w:t>
            </w:r>
          </w:p>
        </w:tc>
        <w:tc>
          <w:tcPr>
            <w:tcW w:w="7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139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通行車両等　　定期バス，不定期自動車，軽車両，歩行者</w:t>
            </w: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遮断時間　　　時　　分　から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</w:t>
            </w:r>
            <w:r w:rsidRPr="00311AB3">
              <w:rPr>
                <w:rFonts w:hint="eastAsia"/>
                <w:spacing w:val="18"/>
                <w:szCs w:val="21"/>
              </w:rPr>
              <w:t>時　　分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まで</w:t>
            </w:r>
          </w:p>
        </w:tc>
        <w:tc>
          <w:tcPr>
            <w:tcW w:w="1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8"/>
        </w:trPr>
        <w:tc>
          <w:tcPr>
            <w:tcW w:w="425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szCs w:val="21"/>
              </w:rPr>
              <w:fldChar w:fldCharType="begin"/>
            </w:r>
            <w:r w:rsidRPr="00311AB3">
              <w:rPr>
                <w:szCs w:val="21"/>
              </w:rPr>
              <w:instrText xml:space="preserve"> eq \o\ad(</w:instrText>
            </w:r>
            <w:r w:rsidRPr="00311AB3">
              <w:rPr>
                <w:rFonts w:hint="eastAsia"/>
                <w:spacing w:val="18"/>
                <w:szCs w:val="21"/>
              </w:rPr>
              <w:instrText>防火措置</w:instrText>
            </w:r>
            <w:r w:rsidRPr="00311AB3">
              <w:rPr>
                <w:spacing w:val="-4"/>
                <w:szCs w:val="21"/>
              </w:rPr>
              <w:instrText>,</w:instrText>
            </w:r>
            <w:r w:rsidRPr="00311AB3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</w:instrText>
            </w:r>
            <w:r w:rsidRPr="00311AB3">
              <w:rPr>
                <w:spacing w:val="-4"/>
                <w:szCs w:val="21"/>
              </w:rPr>
              <w:instrText>)</w:instrText>
            </w:r>
            <w:r w:rsidRPr="00311AB3">
              <w:rPr>
                <w:szCs w:val="21"/>
              </w:rPr>
              <w:fldChar w:fldCharType="end"/>
            </w:r>
          </w:p>
        </w:tc>
        <w:tc>
          <w:tcPr>
            <w:tcW w:w="7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消火用水，消火器，可搬水のう散水器，ポンプ車</w:t>
            </w:r>
            <w:r w:rsidRPr="00311AB3">
              <w:rPr>
                <w:rFonts w:hint="eastAsia"/>
                <w:spacing w:val="7"/>
                <w:w w:val="50"/>
                <w:szCs w:val="21"/>
              </w:rPr>
              <w:t>（図示のとおり）</w:t>
            </w:r>
          </w:p>
        </w:tc>
        <w:tc>
          <w:tcPr>
            <w:tcW w:w="1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139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3"/>
        </w:trPr>
        <w:tc>
          <w:tcPr>
            <w:tcW w:w="425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szCs w:val="21"/>
              </w:rPr>
              <w:fldChar w:fldCharType="begin"/>
            </w:r>
            <w:r w:rsidRPr="00311AB3">
              <w:rPr>
                <w:szCs w:val="21"/>
              </w:rPr>
              <w:instrText xml:space="preserve"> eq \o\ad(</w:instrText>
            </w:r>
            <w:r w:rsidRPr="00311AB3">
              <w:rPr>
                <w:rFonts w:hint="eastAsia"/>
                <w:spacing w:val="18"/>
                <w:szCs w:val="21"/>
              </w:rPr>
              <w:instrText>防護措置</w:instrText>
            </w:r>
            <w:r w:rsidRPr="00311AB3">
              <w:rPr>
                <w:spacing w:val="-4"/>
                <w:szCs w:val="21"/>
              </w:rPr>
              <w:instrText>,</w:instrText>
            </w:r>
            <w:r w:rsidRPr="00311AB3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</w:instrText>
            </w:r>
            <w:r w:rsidRPr="00311AB3">
              <w:rPr>
                <w:spacing w:val="-4"/>
                <w:szCs w:val="21"/>
              </w:rPr>
              <w:instrText>)</w:instrText>
            </w:r>
            <w:r w:rsidRPr="00311AB3">
              <w:rPr>
                <w:szCs w:val="21"/>
              </w:rPr>
              <w:fldChar w:fldCharType="end"/>
            </w:r>
          </w:p>
        </w:tc>
        <w:tc>
          <w:tcPr>
            <w:tcW w:w="7239" w:type="dxa"/>
            <w:gridSpan w:val="5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畳，その他（　　　　　　　　　）を使用する。</w:t>
            </w:r>
          </w:p>
        </w:tc>
        <w:tc>
          <w:tcPr>
            <w:tcW w:w="1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139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4"/>
        </w:trPr>
        <w:tc>
          <w:tcPr>
            <w:tcW w:w="425" w:type="dxa"/>
            <w:vMerge w:val="restart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40" w:lineRule="auto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法</w:t>
            </w:r>
          </w:p>
        </w:tc>
        <w:tc>
          <w:tcPr>
            <w:tcW w:w="157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</w:tc>
        <w:tc>
          <w:tcPr>
            <w:tcW w:w="7239" w:type="dxa"/>
            <w:gridSpan w:val="5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</w:tc>
        <w:tc>
          <w:tcPr>
            <w:tcW w:w="127" w:type="dxa"/>
            <w:vMerge w:val="restart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97"/>
        </w:trPr>
        <w:tc>
          <w:tcPr>
            <w:tcW w:w="425" w:type="dxa"/>
            <w:vMerge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 w:rsidP="00311AB3">
            <w:pPr>
              <w:wordWrap w:val="0"/>
              <w:spacing w:line="277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szCs w:val="21"/>
              </w:rPr>
              <w:fldChar w:fldCharType="begin"/>
            </w:r>
            <w:r w:rsidRPr="00311AB3">
              <w:rPr>
                <w:szCs w:val="21"/>
              </w:rPr>
              <w:instrText xml:space="preserve"> eq \o\ad(</w:instrText>
            </w:r>
            <w:r w:rsidRPr="00311AB3">
              <w:rPr>
                <w:rFonts w:hint="eastAsia"/>
                <w:spacing w:val="18"/>
                <w:szCs w:val="21"/>
              </w:rPr>
              <w:instrText>不発処理</w:instrText>
            </w:r>
            <w:r w:rsidRPr="00311AB3">
              <w:rPr>
                <w:spacing w:val="-4"/>
                <w:szCs w:val="21"/>
              </w:rPr>
              <w:instrText>,</w:instrText>
            </w:r>
            <w:r w:rsidRPr="00311AB3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</w:instrText>
            </w:r>
            <w:r w:rsidRPr="00311AB3">
              <w:rPr>
                <w:spacing w:val="-4"/>
                <w:szCs w:val="21"/>
              </w:rPr>
              <w:instrText>)</w:instrText>
            </w:r>
            <w:r w:rsidRPr="00311AB3">
              <w:rPr>
                <w:szCs w:val="21"/>
              </w:rPr>
              <w:fldChar w:fldCharType="end"/>
            </w:r>
          </w:p>
        </w:tc>
        <w:tc>
          <w:tcPr>
            <w:tcW w:w="7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before="138" w:line="240" w:lineRule="auto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筒内における不発は，多量の水を注入し，黒玉及び燃え残り</w:t>
            </w:r>
          </w:p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の星等は速やかに回収し，水に浸す。</w:t>
            </w:r>
          </w:p>
        </w:tc>
        <w:tc>
          <w:tcPr>
            <w:tcW w:w="1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 w:rsidP="00311AB3">
            <w:pPr>
              <w:wordWrap w:val="0"/>
              <w:spacing w:before="69" w:line="277" w:lineRule="exact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運</w:t>
            </w:r>
          </w:p>
          <w:p w:rsidR="00FE70CC" w:rsidRPr="00311AB3" w:rsidRDefault="00FE70CC" w:rsidP="00311AB3">
            <w:pPr>
              <w:wordWrap w:val="0"/>
              <w:spacing w:line="139" w:lineRule="exact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77" w:lineRule="exact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搬</w:t>
            </w:r>
          </w:p>
          <w:p w:rsidR="00FE70CC" w:rsidRPr="00311AB3" w:rsidRDefault="00FE70CC" w:rsidP="00311AB3">
            <w:pPr>
              <w:wordWrap w:val="0"/>
              <w:spacing w:line="139" w:lineRule="exact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77" w:lineRule="exact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方</w:t>
            </w:r>
          </w:p>
          <w:p w:rsidR="00FE70CC" w:rsidRPr="00311AB3" w:rsidRDefault="00FE70CC" w:rsidP="00311AB3">
            <w:pPr>
              <w:wordWrap w:val="0"/>
              <w:spacing w:line="139" w:lineRule="exact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77" w:lineRule="exact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法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距離・時間</w:t>
            </w:r>
          </w:p>
        </w:tc>
        <w:tc>
          <w:tcPr>
            <w:tcW w:w="7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消費場所までの距離　　　ｋｍ　所要時間　　時間　　　分</w:t>
            </w:r>
          </w:p>
        </w:tc>
        <w:tc>
          <w:tcPr>
            <w:tcW w:w="1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139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97"/>
        </w:trPr>
        <w:tc>
          <w:tcPr>
            <w:tcW w:w="425" w:type="dxa"/>
            <w:vMerge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 w:rsidP="00311AB3">
            <w:pPr>
              <w:wordWrap w:val="0"/>
              <w:spacing w:line="139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szCs w:val="21"/>
              </w:rPr>
              <w:fldChar w:fldCharType="begin"/>
            </w:r>
            <w:r w:rsidRPr="00311AB3">
              <w:rPr>
                <w:szCs w:val="21"/>
              </w:rPr>
              <w:instrText xml:space="preserve"> eq \o\ad(</w:instrText>
            </w:r>
            <w:r w:rsidRPr="00311AB3">
              <w:rPr>
                <w:rFonts w:hint="eastAsia"/>
                <w:spacing w:val="18"/>
                <w:szCs w:val="21"/>
              </w:rPr>
              <w:instrText>運搬車両</w:instrText>
            </w:r>
            <w:r w:rsidRPr="00311AB3">
              <w:rPr>
                <w:spacing w:val="-4"/>
                <w:szCs w:val="21"/>
              </w:rPr>
              <w:instrText>,</w:instrText>
            </w:r>
            <w:r w:rsidRPr="00311AB3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</w:instrText>
            </w:r>
            <w:r w:rsidRPr="00311AB3">
              <w:rPr>
                <w:spacing w:val="-4"/>
                <w:szCs w:val="21"/>
              </w:rPr>
              <w:instrText>)</w:instrText>
            </w:r>
            <w:r w:rsidRPr="00311AB3">
              <w:rPr>
                <w:szCs w:val="21"/>
              </w:rPr>
              <w:fldChar w:fldCharType="end"/>
            </w:r>
          </w:p>
        </w:tc>
        <w:tc>
          <w:tcPr>
            <w:tcW w:w="7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</w:p>
          <w:p w:rsidR="00FE70CC" w:rsidRPr="00311AB3" w:rsidRDefault="00FE70CC" w:rsidP="006619BD">
            <w:pPr>
              <w:wordWrap w:val="0"/>
              <w:spacing w:line="240" w:lineRule="auto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自動車，軽車両，委託運搬（委託先</w:t>
            </w:r>
            <w:r w:rsidRPr="00311AB3">
              <w:rPr>
                <w:rFonts w:ascii="ＭＳ 明朝" w:hint="eastAsia"/>
                <w:spacing w:val="9"/>
                <w:szCs w:val="21"/>
              </w:rPr>
              <w:t xml:space="preserve">                  </w:t>
            </w:r>
            <w:r w:rsidRPr="00311AB3">
              <w:rPr>
                <w:rFonts w:hint="eastAsia"/>
                <w:spacing w:val="18"/>
                <w:szCs w:val="21"/>
              </w:rPr>
              <w:t>）</w:t>
            </w:r>
          </w:p>
        </w:tc>
        <w:tc>
          <w:tcPr>
            <w:tcW w:w="1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139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6619BD" w:rsidRPr="00311AB3" w:rsidRDefault="006619BD" w:rsidP="00311AB3">
            <w:pPr>
              <w:wordWrap w:val="0"/>
              <w:spacing w:line="277" w:lineRule="exact"/>
              <w:jc w:val="center"/>
              <w:rPr>
                <w:rFonts w:hint="eastAsia"/>
                <w:spacing w:val="18"/>
                <w:szCs w:val="21"/>
              </w:rPr>
            </w:pPr>
          </w:p>
          <w:p w:rsidR="006619BD" w:rsidRPr="00311AB3" w:rsidRDefault="006619BD" w:rsidP="00311AB3">
            <w:pPr>
              <w:wordWrap w:val="0"/>
              <w:spacing w:line="277" w:lineRule="exact"/>
              <w:jc w:val="center"/>
              <w:rPr>
                <w:rFonts w:hint="eastAsia"/>
                <w:spacing w:val="18"/>
                <w:szCs w:val="21"/>
              </w:rPr>
            </w:pPr>
          </w:p>
          <w:p w:rsidR="006619BD" w:rsidRPr="00311AB3" w:rsidRDefault="006619BD" w:rsidP="00311AB3">
            <w:pPr>
              <w:wordWrap w:val="0"/>
              <w:spacing w:line="277" w:lineRule="exact"/>
              <w:jc w:val="center"/>
              <w:rPr>
                <w:rFonts w:hint="eastAsia"/>
                <w:spacing w:val="18"/>
                <w:szCs w:val="21"/>
              </w:rPr>
            </w:pPr>
          </w:p>
          <w:p w:rsidR="006619BD" w:rsidRPr="00311AB3" w:rsidRDefault="006619BD" w:rsidP="00311AB3">
            <w:pPr>
              <w:wordWrap w:val="0"/>
              <w:spacing w:line="277" w:lineRule="exact"/>
              <w:jc w:val="center"/>
              <w:rPr>
                <w:rFonts w:hint="eastAsia"/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77" w:lineRule="exact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消</w:t>
            </w:r>
          </w:p>
          <w:p w:rsidR="00FE70CC" w:rsidRPr="00311AB3" w:rsidRDefault="00FE70CC" w:rsidP="00311AB3">
            <w:pPr>
              <w:wordWrap w:val="0"/>
              <w:spacing w:line="277" w:lineRule="exact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77" w:lineRule="exact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77" w:lineRule="exact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費</w:t>
            </w:r>
          </w:p>
          <w:p w:rsidR="00FE70CC" w:rsidRPr="00311AB3" w:rsidRDefault="00FE70CC" w:rsidP="00311AB3">
            <w:pPr>
              <w:wordWrap w:val="0"/>
              <w:spacing w:line="277" w:lineRule="exact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77" w:lineRule="exact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77" w:lineRule="exact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従</w:t>
            </w:r>
          </w:p>
          <w:p w:rsidR="00FE70CC" w:rsidRPr="00311AB3" w:rsidRDefault="00FE70CC" w:rsidP="00311AB3">
            <w:pPr>
              <w:wordWrap w:val="0"/>
              <w:spacing w:line="277" w:lineRule="exact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77" w:lineRule="exact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77" w:lineRule="exact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事</w:t>
            </w:r>
          </w:p>
          <w:p w:rsidR="00FE70CC" w:rsidRPr="00311AB3" w:rsidRDefault="00FE70CC" w:rsidP="00311AB3">
            <w:pPr>
              <w:wordWrap w:val="0"/>
              <w:spacing w:line="277" w:lineRule="exact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77" w:lineRule="exact"/>
              <w:jc w:val="center"/>
              <w:rPr>
                <w:spacing w:val="18"/>
                <w:szCs w:val="21"/>
              </w:rPr>
            </w:pPr>
          </w:p>
          <w:p w:rsidR="00FE70CC" w:rsidRPr="00311AB3" w:rsidRDefault="00FE70CC" w:rsidP="00311AB3">
            <w:pPr>
              <w:wordWrap w:val="0"/>
              <w:spacing w:line="277" w:lineRule="exact"/>
              <w:jc w:val="center"/>
              <w:rPr>
                <w:spacing w:val="18"/>
                <w:szCs w:val="21"/>
              </w:rPr>
            </w:pPr>
            <w:r w:rsidRPr="00311AB3">
              <w:rPr>
                <w:rFonts w:hint="eastAsia"/>
                <w:spacing w:val="18"/>
                <w:szCs w:val="21"/>
              </w:rPr>
              <w:t>者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氏　　　名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年齢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rFonts w:hint="eastAsia"/>
                <w:spacing w:val="18"/>
                <w:szCs w:val="21"/>
              </w:rPr>
            </w:pPr>
            <w:r w:rsidRPr="00311AB3">
              <w:rPr>
                <w:szCs w:val="21"/>
              </w:rPr>
              <w:fldChar w:fldCharType="begin"/>
            </w:r>
            <w:r w:rsidRPr="00311AB3">
              <w:rPr>
                <w:szCs w:val="21"/>
              </w:rPr>
              <w:instrText xml:space="preserve"> eq \o\ad(</w:instrText>
            </w:r>
            <w:r w:rsidRPr="00311AB3">
              <w:rPr>
                <w:rFonts w:hint="eastAsia"/>
                <w:spacing w:val="18"/>
                <w:szCs w:val="21"/>
              </w:rPr>
              <w:instrText>手帳の種類・番号</w:instrText>
            </w:r>
            <w:r w:rsidRPr="00311AB3">
              <w:rPr>
                <w:spacing w:val="-4"/>
                <w:szCs w:val="21"/>
              </w:rPr>
              <w:instrText>,</w:instrText>
            </w:r>
            <w:r w:rsidRPr="00311AB3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</w:instrText>
            </w:r>
            <w:r w:rsidRPr="00311AB3">
              <w:rPr>
                <w:spacing w:val="-4"/>
                <w:szCs w:val="21"/>
              </w:rPr>
              <w:instrText>)</w:instrText>
            </w:r>
            <w:r w:rsidRPr="00311AB3">
              <w:rPr>
                <w:szCs w:val="21"/>
              </w:rPr>
              <w:fldChar w:fldCharType="end"/>
            </w:r>
          </w:p>
        </w:tc>
        <w:tc>
          <w:tcPr>
            <w:tcW w:w="177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 </w:t>
            </w:r>
            <w:r w:rsidRPr="00311AB3">
              <w:rPr>
                <w:rFonts w:hint="eastAsia"/>
                <w:spacing w:val="18"/>
                <w:szCs w:val="21"/>
              </w:rPr>
              <w:t>氏　　　名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rFonts w:ascii="ＭＳ 明朝" w:hint="eastAsia"/>
                <w:spacing w:val="9"/>
                <w:szCs w:val="21"/>
              </w:rPr>
              <w:t xml:space="preserve"> </w:t>
            </w:r>
            <w:r w:rsidRPr="00311AB3">
              <w:rPr>
                <w:rFonts w:hint="eastAsia"/>
                <w:spacing w:val="18"/>
                <w:szCs w:val="21"/>
              </w:rPr>
              <w:t>年齢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  <w:r w:rsidRPr="00311AB3">
              <w:rPr>
                <w:szCs w:val="21"/>
              </w:rPr>
              <w:fldChar w:fldCharType="begin"/>
            </w:r>
            <w:r w:rsidRPr="00311AB3">
              <w:rPr>
                <w:szCs w:val="21"/>
              </w:rPr>
              <w:instrText xml:space="preserve"> eq \o\ad(</w:instrText>
            </w:r>
            <w:r w:rsidRPr="00311AB3">
              <w:rPr>
                <w:rFonts w:hint="eastAsia"/>
                <w:spacing w:val="18"/>
                <w:szCs w:val="21"/>
              </w:rPr>
              <w:instrText>手帳の種類・番号</w:instrText>
            </w:r>
            <w:r w:rsidRPr="00311AB3">
              <w:rPr>
                <w:spacing w:val="-4"/>
                <w:szCs w:val="21"/>
              </w:rPr>
              <w:instrText>,</w:instrText>
            </w:r>
            <w:r w:rsidRPr="00311AB3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</w:instrText>
            </w:r>
            <w:r w:rsidRPr="00311AB3">
              <w:rPr>
                <w:spacing w:val="-4"/>
                <w:szCs w:val="21"/>
              </w:rPr>
              <w:instrText>)</w:instrText>
            </w:r>
            <w:r w:rsidRPr="00311AB3">
              <w:rPr>
                <w:szCs w:val="21"/>
              </w:rPr>
              <w:fldChar w:fldCharType="end"/>
            </w:r>
          </w:p>
        </w:tc>
        <w:tc>
          <w:tcPr>
            <w:tcW w:w="1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425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425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425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425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425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425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425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425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8"/>
        </w:trPr>
        <w:tc>
          <w:tcPr>
            <w:tcW w:w="425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double" w:sz="6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before="138" w:line="277" w:lineRule="exact"/>
              <w:rPr>
                <w:spacing w:val="18"/>
                <w:szCs w:val="21"/>
              </w:rPr>
            </w:pPr>
          </w:p>
        </w:tc>
        <w:tc>
          <w:tcPr>
            <w:tcW w:w="1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4"/>
        </w:trPr>
        <w:tc>
          <w:tcPr>
            <w:tcW w:w="425" w:type="dxa"/>
            <w:vMerge w:val="restart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57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77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203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27" w:type="dxa"/>
            <w:vMerge w:val="restart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425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  <w:tr w:rsidR="00FE70CC" w:rsidRPr="00311AB3" w:rsidTr="00A87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425" w:type="dxa"/>
            <w:vMerge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double" w:sz="6" w:space="0" w:color="000000"/>
              <w:bottom w:val="single" w:sz="8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  <w:tc>
          <w:tcPr>
            <w:tcW w:w="127" w:type="dxa"/>
            <w:vMerge/>
            <w:tcBorders>
              <w:top w:val="none" w:sz="0" w:space="0" w:color="000000"/>
              <w:left w:val="single" w:sz="8" w:space="0" w:color="000000"/>
              <w:bottom w:val="nil"/>
              <w:right w:val="none" w:sz="0" w:space="0" w:color="000000"/>
            </w:tcBorders>
          </w:tcPr>
          <w:p w:rsidR="00FE70CC" w:rsidRPr="00311AB3" w:rsidRDefault="00FE70CC">
            <w:pPr>
              <w:wordWrap w:val="0"/>
              <w:spacing w:line="277" w:lineRule="exact"/>
              <w:rPr>
                <w:spacing w:val="18"/>
                <w:szCs w:val="21"/>
              </w:rPr>
            </w:pPr>
          </w:p>
        </w:tc>
      </w:tr>
    </w:tbl>
    <w:p w:rsidR="00FE70CC" w:rsidRPr="00311AB3" w:rsidRDefault="00FE70CC">
      <w:pPr>
        <w:wordWrap w:val="0"/>
        <w:spacing w:line="138" w:lineRule="exact"/>
        <w:rPr>
          <w:szCs w:val="21"/>
        </w:rPr>
      </w:pPr>
    </w:p>
    <w:p w:rsidR="00FE70CC" w:rsidRPr="00311AB3" w:rsidRDefault="00FE70CC">
      <w:pPr>
        <w:wordWrap w:val="0"/>
        <w:rPr>
          <w:szCs w:val="21"/>
        </w:rPr>
      </w:pPr>
      <w:r w:rsidRPr="00311AB3">
        <w:rPr>
          <w:rFonts w:ascii="ＭＳ 明朝" w:hint="eastAsia"/>
          <w:spacing w:val="11"/>
          <w:szCs w:val="21"/>
        </w:rPr>
        <w:t xml:space="preserve"> </w:t>
      </w:r>
      <w:r w:rsidR="00A8732B">
        <w:rPr>
          <w:rFonts w:ascii="ＭＳ 明朝"/>
          <w:spacing w:val="11"/>
          <w:szCs w:val="21"/>
        </w:rPr>
        <w:t xml:space="preserve"> </w:t>
      </w:r>
      <w:r w:rsidRPr="00311AB3">
        <w:rPr>
          <w:rFonts w:hint="eastAsia"/>
          <w:szCs w:val="21"/>
        </w:rPr>
        <w:t>添付書類　消費場所を中心に半径３００ｍの見取図</w:t>
      </w:r>
    </w:p>
    <w:p w:rsidR="00FE70CC" w:rsidRPr="00311AB3" w:rsidRDefault="00FE70CC" w:rsidP="00A8732B">
      <w:pPr>
        <w:wordWrap w:val="0"/>
        <w:ind w:firstLineChars="50" w:firstLine="116"/>
        <w:rPr>
          <w:szCs w:val="21"/>
        </w:rPr>
      </w:pPr>
      <w:r w:rsidRPr="00311AB3">
        <w:rPr>
          <w:rFonts w:ascii="ＭＳ 明朝" w:hint="eastAsia"/>
          <w:spacing w:val="11"/>
          <w:szCs w:val="21"/>
        </w:rPr>
        <w:t xml:space="preserve"> </w:t>
      </w:r>
      <w:r w:rsidRPr="00311AB3">
        <w:rPr>
          <w:rFonts w:hint="eastAsia"/>
          <w:szCs w:val="21"/>
        </w:rPr>
        <w:t>備　　考</w:t>
      </w:r>
      <w:r w:rsidRPr="00311AB3">
        <w:rPr>
          <w:rFonts w:ascii="ＭＳ 明朝" w:hint="eastAsia"/>
          <w:spacing w:val="11"/>
          <w:szCs w:val="21"/>
        </w:rPr>
        <w:t xml:space="preserve">  </w:t>
      </w:r>
      <w:r w:rsidRPr="00311AB3">
        <w:rPr>
          <w:rFonts w:hint="eastAsia"/>
          <w:szCs w:val="21"/>
        </w:rPr>
        <w:t>１　消費数量の内訳の（　　）には仕掛の裏打及びスターマインに使用　　　　　　　する数量を内書きで記入すること。</w:t>
      </w:r>
    </w:p>
    <w:p w:rsidR="00FE70CC" w:rsidRPr="00311AB3" w:rsidRDefault="00FE70CC">
      <w:pPr>
        <w:wordWrap w:val="0"/>
        <w:rPr>
          <w:szCs w:val="21"/>
        </w:rPr>
      </w:pPr>
      <w:r w:rsidRPr="00311AB3">
        <w:rPr>
          <w:rFonts w:ascii="ＭＳ 明朝" w:hint="eastAsia"/>
          <w:spacing w:val="11"/>
          <w:szCs w:val="21"/>
        </w:rPr>
        <w:t xml:space="preserve">          </w:t>
      </w:r>
      <w:r w:rsidR="00A8732B">
        <w:rPr>
          <w:rFonts w:ascii="ＭＳ 明朝"/>
          <w:spacing w:val="11"/>
          <w:szCs w:val="21"/>
        </w:rPr>
        <w:t xml:space="preserve"> </w:t>
      </w:r>
      <w:r w:rsidRPr="00311AB3">
        <w:rPr>
          <w:rFonts w:ascii="ＭＳ 明朝" w:hint="eastAsia"/>
          <w:spacing w:val="11"/>
          <w:szCs w:val="21"/>
        </w:rPr>
        <w:t xml:space="preserve"> </w:t>
      </w:r>
      <w:r w:rsidRPr="00311AB3">
        <w:rPr>
          <w:rFonts w:hint="eastAsia"/>
          <w:szCs w:val="21"/>
        </w:rPr>
        <w:t>２　指揮監督者は氏名に○印を付けること。</w:t>
      </w:r>
    </w:p>
    <w:sectPr w:rsidR="00FE70CC" w:rsidRPr="00311AB3">
      <w:type w:val="nextColumn"/>
      <w:pgSz w:w="11905" w:h="16837" w:code="9"/>
      <w:pgMar w:top="1134" w:right="1026" w:bottom="958" w:left="115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25" w:rsidRDefault="006F7A25" w:rsidP="00722CB0">
      <w:pPr>
        <w:spacing w:line="240" w:lineRule="auto"/>
      </w:pPr>
      <w:r>
        <w:separator/>
      </w:r>
    </w:p>
  </w:endnote>
  <w:endnote w:type="continuationSeparator" w:id="0">
    <w:p w:rsidR="006F7A25" w:rsidRDefault="006F7A25" w:rsidP="00722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25" w:rsidRDefault="006F7A25" w:rsidP="00722CB0">
      <w:pPr>
        <w:spacing w:line="240" w:lineRule="auto"/>
      </w:pPr>
      <w:r>
        <w:separator/>
      </w:r>
    </w:p>
  </w:footnote>
  <w:footnote w:type="continuationSeparator" w:id="0">
    <w:p w:rsidR="006F7A25" w:rsidRDefault="006F7A25" w:rsidP="00722C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16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9BD"/>
    <w:rsid w:val="00311AB3"/>
    <w:rsid w:val="006619BD"/>
    <w:rsid w:val="006F7A25"/>
    <w:rsid w:val="00722CB0"/>
    <w:rsid w:val="00A62B83"/>
    <w:rsid w:val="00A7460B"/>
    <w:rsid w:val="00A8732B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D5EA1-35C8-4AFF-9A4C-3930D490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7" w:lineRule="atLeast"/>
      <w:jc w:val="both"/>
    </w:pPr>
    <w:rPr>
      <w:spacing w:val="2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722CB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uiPriority w:val="99"/>
    <w:semiHidden/>
    <w:rsid w:val="00722CB0"/>
    <w:rPr>
      <w:spacing w:val="22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722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22CB0"/>
    <w:rPr>
      <w:spacing w:val="22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11AB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11AB3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cp:lastModifiedBy> </cp:lastModifiedBy>
  <cp:revision>2</cp:revision>
  <cp:lastPrinted>2015-09-30T05:03:00Z</cp:lastPrinted>
  <dcterms:created xsi:type="dcterms:W3CDTF">2015-11-05T07:14:00Z</dcterms:created>
  <dcterms:modified xsi:type="dcterms:W3CDTF">2015-11-05T07:14:00Z</dcterms:modified>
</cp:coreProperties>
</file>